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4" w:rsidRDefault="00A63BD4">
      <w:pPr>
        <w:pStyle w:val="Title"/>
      </w:pPr>
      <w:r>
        <w:t>LOCATION, LOCATION, LOCATION</w:t>
      </w:r>
    </w:p>
    <w:p w:rsidR="00A63BD4" w:rsidRDefault="00A63BD4">
      <w:pPr>
        <w:pStyle w:val="Subtitle"/>
      </w:pPr>
      <w:r>
        <w:t xml:space="preserve">By Rod </w:t>
      </w:r>
    </w:p>
    <w:p w:rsidR="00A63BD4" w:rsidRDefault="00A63BD4">
      <w:pPr>
        <w:jc w:val="center"/>
        <w:rPr>
          <w:b/>
          <w:bCs/>
        </w:rPr>
      </w:pPr>
    </w:p>
    <w:p w:rsidR="00A63BD4" w:rsidRDefault="00A63BD4">
      <w:pPr>
        <w:pStyle w:val="BodyText"/>
      </w:pPr>
      <w:r>
        <w:t>This sketch is based on Matthew 7: 24-27 and Luke 6: 47-49, Jesus’ parable of the two house builders.</w:t>
      </w:r>
    </w:p>
    <w:p w:rsidR="00A63BD4" w:rsidRDefault="00A63BD4">
      <w:pPr>
        <w:jc w:val="both"/>
        <w:rPr>
          <w:i/>
          <w:iCs/>
        </w:rPr>
      </w:pPr>
    </w:p>
    <w:p w:rsidR="00A63BD4" w:rsidRDefault="00A63BD4">
      <w:pPr>
        <w:jc w:val="both"/>
        <w:rPr>
          <w:i/>
          <w:iCs/>
        </w:rPr>
      </w:pPr>
      <w:r>
        <w:rPr>
          <w:i/>
          <w:iCs/>
        </w:rPr>
        <w:t>CAST</w:t>
      </w:r>
    </w:p>
    <w:p w:rsidR="00A63BD4" w:rsidRDefault="00A63BD4">
      <w:pPr>
        <w:jc w:val="both"/>
        <w:rPr>
          <w:i/>
          <w:iCs/>
        </w:rPr>
      </w:pPr>
      <w:r>
        <w:rPr>
          <w:i/>
          <w:iCs/>
        </w:rPr>
        <w:t>Commentator</w:t>
      </w:r>
      <w:r>
        <w:rPr>
          <w:i/>
          <w:iCs/>
        </w:rPr>
        <w:tab/>
      </w:r>
      <w:r>
        <w:rPr>
          <w:i/>
          <w:iCs/>
        </w:rPr>
        <w:tab/>
        <w:t>TV voice-over person. Male or female. Not necessarily seen.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>Ruth Tyler-More</w:t>
      </w:r>
      <w:r>
        <w:rPr>
          <w:i/>
          <w:iCs/>
        </w:rPr>
        <w:tab/>
        <w:t>The TV expert House Doctor [Female, but could be male with suitable name change]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>Doug</w:t>
      </w:r>
      <w:r>
        <w:rPr>
          <w:i/>
          <w:iCs/>
        </w:rPr>
        <w:tab/>
        <w:t>The wise builder. Perhaps dressed in overalls, hard hat, etc. Male</w:t>
      </w:r>
    </w:p>
    <w:p w:rsidR="00A63BD4" w:rsidRDefault="00A63BD4">
      <w:pPr>
        <w:ind w:left="2160" w:hanging="2160"/>
        <w:jc w:val="both"/>
        <w:rPr>
          <w:i/>
          <w:iCs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Sandy</w:t>
          </w:r>
        </w:smartTag>
      </w:smartTag>
      <w:r>
        <w:rPr>
          <w:i/>
          <w:iCs/>
        </w:rPr>
        <w:tab/>
        <w:t>The foolish builder. Thespian type. Could be dressed flamboyantly. Male or female.</w:t>
      </w:r>
    </w:p>
    <w:p w:rsidR="00A63BD4" w:rsidRDefault="00A63BD4">
      <w:pPr>
        <w:ind w:left="2160" w:hanging="2160"/>
        <w:jc w:val="both"/>
        <w:rPr>
          <w:i/>
          <w:iCs/>
        </w:rPr>
      </w:pPr>
    </w:p>
    <w:p w:rsidR="00A63BD4" w:rsidRDefault="00A63BD4">
      <w:pPr>
        <w:ind w:left="2160" w:hanging="2160"/>
        <w:jc w:val="both"/>
        <w:rPr>
          <w:i/>
          <w:iCs/>
        </w:rPr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>Commentator</w:t>
      </w:r>
      <w:r>
        <w:tab/>
        <w:t xml:space="preserve">This week’s special edition of Property Ladder features two people who want to get their feet on that all-important first rung. And they have each decided to do so by building their own homes from scratch. They are Doug and Sandy. </w:t>
      </w:r>
      <w:r>
        <w:rPr>
          <w:i/>
          <w:iCs/>
        </w:rPr>
        <w:t>[Enter Doug and Sandy]</w:t>
      </w:r>
    </w:p>
    <w:p w:rsidR="00A63BD4" w:rsidRDefault="00A63BD4">
      <w:pPr>
        <w:ind w:left="2160" w:hanging="2160"/>
        <w:jc w:val="both"/>
      </w:pPr>
      <w:r>
        <w:rPr>
          <w:i/>
          <w:iCs/>
        </w:rPr>
        <w:tab/>
      </w:r>
      <w:r>
        <w:t xml:space="preserve">Doug has experience in the building trade and a degree in Civil Engineering from </w:t>
      </w:r>
      <w:smartTag w:uri="urn:schemas-microsoft-com:office:smarttags" w:element="place">
        <w:smartTag w:uri="urn:schemas-microsoft-com:office:smarttags" w:element="PlaceName">
          <w:r>
            <w:t>Brunel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A63BD4" w:rsidRDefault="00A63BD4">
      <w:pPr>
        <w:ind w:left="2160" w:hanging="2160"/>
        <w:jc w:val="both"/>
      </w:pPr>
      <w:r>
        <w:tab/>
      </w:r>
      <w:smartTag w:uri="urn:schemas-microsoft-com:office:smarttags" w:element="City">
        <w:r>
          <w:t>Sandy</w:t>
        </w:r>
      </w:smartTag>
      <w:r>
        <w:t xml:space="preserve"> has a degree in Leisure Studies from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Life</w:t>
          </w:r>
        </w:smartTag>
      </w:smartTag>
      <w:r>
        <w:t xml:space="preserve"> and experience in amateur dramatics ..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ab/>
      </w:r>
      <w:r>
        <w:rPr>
          <w:i/>
          <w:iCs/>
        </w:rPr>
        <w:t xml:space="preserve">[Overacting as a bad Shakespearean actor] </w:t>
      </w:r>
      <w:r>
        <w:t>Once more unto the beach dear friends.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>Commentator</w:t>
      </w:r>
      <w:r>
        <w:tab/>
      </w:r>
      <w:r>
        <w:rPr>
          <w:u w:val="single"/>
        </w:rPr>
        <w:t>Very</w:t>
      </w:r>
      <w:r>
        <w:t xml:space="preserve"> amateur dramatics. </w:t>
      </w:r>
      <w:r>
        <w:rPr>
          <w:i/>
          <w:iCs/>
        </w:rPr>
        <w:t>[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Sandy</w:t>
          </w:r>
        </w:smartTag>
      </w:smartTag>
      <w:r>
        <w:rPr>
          <w:i/>
          <w:iCs/>
        </w:rPr>
        <w:t xml:space="preserve"> looks aggrieved]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tab/>
        <w:t xml:space="preserve">To give them a helping hand we sent along our House Doctor, Ruth Tyler-More,  to dish out some down-to-earth practical advice. </w:t>
      </w:r>
      <w:r>
        <w:rPr>
          <w:i/>
          <w:iCs/>
        </w:rPr>
        <w:t>[Enter Ruth]</w:t>
      </w:r>
    </w:p>
    <w:p w:rsidR="00A63BD4" w:rsidRDefault="00A63BD4">
      <w:pPr>
        <w:ind w:left="2160" w:hanging="2160"/>
        <w:jc w:val="both"/>
        <w:rPr>
          <w:i/>
          <w:iCs/>
        </w:rPr>
      </w:pPr>
    </w:p>
    <w:p w:rsidR="00A63BD4" w:rsidRDefault="00A63BD4">
      <w:pPr>
        <w:ind w:left="2160" w:hanging="2160"/>
        <w:jc w:val="both"/>
      </w:pPr>
      <w:r>
        <w:t>Ruth</w:t>
      </w:r>
      <w:r>
        <w:tab/>
        <w:t xml:space="preserve">Hello, Doug. Hello </w:t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>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Doug</w:t>
      </w:r>
      <w:r>
        <w:tab/>
        <w:t>Hello Ruth, it’s good to meet you.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ab/>
      </w:r>
      <w:r>
        <w:rPr>
          <w:i/>
          <w:iCs/>
        </w:rPr>
        <w:t xml:space="preserve">[Gushingly] </w:t>
      </w:r>
      <w:r>
        <w:t>Hello Ruth, it’s simply wonderful to make your acquaintance.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Ruth</w:t>
      </w:r>
      <w:r>
        <w:tab/>
        <w:t>Er, quite. Now – both of you have decided to build your own starter homes.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Doug</w:t>
      </w:r>
      <w:r>
        <w:tab/>
        <w:t>That’s right.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Sandy</w:t>
      </w:r>
      <w:r>
        <w:tab/>
        <w:t>Too right, Ruthie.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lastRenderedPageBreak/>
        <w:t>Ruth</w:t>
      </w:r>
      <w:r>
        <w:tab/>
        <w:t>You realise it’s a big undertaking. Are you sure you are up to the challenge?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ab/>
        <w:t>No problem, Ruthie Baby. I’m ready for anything.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Doug</w:t>
      </w:r>
      <w:r>
        <w:tab/>
        <w:t>Yes, I’m prepared too, but I would be glad of any advice you can offer.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Ruth</w:t>
      </w:r>
      <w:r>
        <w:tab/>
        <w:t>Okay. Well my first bit of advice is – location, location, location. It’s vital that you choose the right site to build on.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Doug</w:t>
      </w:r>
      <w:r>
        <w:tab/>
        <w:t>That sounds like good advice, Ruth, thanks.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ab/>
        <w:t xml:space="preserve">Rock on baby. 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>Ruth</w:t>
      </w:r>
      <w:r>
        <w:tab/>
        <w:t xml:space="preserve">That’s right! Rock on. So, off you go and choose your location. </w:t>
      </w:r>
      <w:r>
        <w:rPr>
          <w:i/>
          <w:iCs/>
        </w:rPr>
        <w:t>[Exit Ruth. The other two mime searching]</w:t>
      </w:r>
    </w:p>
    <w:p w:rsidR="00A63BD4" w:rsidRDefault="00A63BD4">
      <w:pPr>
        <w:ind w:left="2160" w:hanging="2160"/>
        <w:jc w:val="both"/>
        <w:rPr>
          <w:i/>
          <w:iCs/>
        </w:rPr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>Commentator</w:t>
      </w:r>
      <w:r>
        <w:tab/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wasted little time in finding the place to build his house. He headed for the coast and found a great site - on the sand right next to the beach: ideal for all-year-round leisure activity.</w:t>
      </w:r>
      <w:r>
        <w:rPr>
          <w:i/>
          <w:iCs/>
        </w:rPr>
        <w:t xml:space="preserve"> [Mimes breathing in air, sunning self, etc]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ab/>
      </w:r>
      <w:r>
        <w:t xml:space="preserve">Meanwhile Doug surveyed the ground carefully, </w:t>
      </w:r>
      <w:r>
        <w:rPr>
          <w:i/>
          <w:iCs/>
        </w:rPr>
        <w:t xml:space="preserve">[Taps ground, measures, etc] </w:t>
      </w:r>
      <w:r>
        <w:t xml:space="preserve">until he found the perfect site – on an area of solid rock. He drew up careful plans for his house </w:t>
      </w:r>
      <w:r>
        <w:rPr>
          <w:i/>
          <w:iCs/>
        </w:rPr>
        <w:t xml:space="preserve">[Produces plans] </w:t>
      </w:r>
      <w:r>
        <w:t xml:space="preserve">and then – Doug dug. </w:t>
      </w:r>
      <w:r>
        <w:rPr>
          <w:i/>
          <w:iCs/>
        </w:rPr>
        <w:t>[Starts digging]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ab/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didn’t bother with plans or digging. He simply put up his house as quickly as he could. </w:t>
      </w:r>
      <w:r>
        <w:rPr>
          <w:i/>
          <w:iCs/>
        </w:rPr>
        <w:t>[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Sandy</w:t>
          </w:r>
        </w:smartTag>
      </w:smartTag>
      <w:r>
        <w:rPr>
          <w:i/>
          <w:iCs/>
        </w:rPr>
        <w:t xml:space="preserve"> builds house rapidly]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ab/>
      </w:r>
      <w:r>
        <w:t xml:space="preserve">Meanwhile – Doug dug! </w:t>
      </w:r>
      <w:r>
        <w:rPr>
          <w:i/>
          <w:iCs/>
        </w:rPr>
        <w:t>[Doug is still digging  foundations]</w:t>
      </w:r>
    </w:p>
    <w:p w:rsidR="00A63BD4" w:rsidRDefault="00A63BD4">
      <w:pPr>
        <w:ind w:left="2160"/>
        <w:jc w:val="both"/>
        <w:rPr>
          <w:i/>
          <w:iCs/>
        </w:rPr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finished the construction of his house in next to no time and then got down to some serious ‘Leisure studies’. </w:t>
      </w:r>
      <w:r>
        <w:rPr>
          <w:i/>
          <w:iCs/>
        </w:rPr>
        <w:t>[Gets deckchair, sunglasses, sunhat, etc]</w:t>
      </w:r>
    </w:p>
    <w:p w:rsidR="00A63BD4" w:rsidRDefault="00A63BD4">
      <w:pPr>
        <w:ind w:left="2160"/>
        <w:jc w:val="both"/>
        <w:rPr>
          <w:i/>
          <w:iCs/>
        </w:rPr>
      </w:pPr>
      <w:r>
        <w:t xml:space="preserve">Meanwhile – Doug dug. </w:t>
      </w:r>
      <w:r>
        <w:rPr>
          <w:i/>
          <w:iCs/>
        </w:rPr>
        <w:t>[He is still digging]</w:t>
      </w:r>
    </w:p>
    <w:p w:rsidR="00A63BD4" w:rsidRDefault="00A63BD4">
      <w:pPr>
        <w:ind w:left="2160"/>
        <w:jc w:val="both"/>
        <w:rPr>
          <w:i/>
          <w:iCs/>
        </w:rPr>
      </w:pPr>
      <w:r>
        <w:t xml:space="preserve">At this time our House Doctor went back to see how Doug and Sandy were getting on. </w:t>
      </w:r>
      <w:r>
        <w:rPr>
          <w:i/>
          <w:iCs/>
        </w:rPr>
        <w:t>[Enter Ruth who approaches Doug]</w:t>
      </w:r>
    </w:p>
    <w:p w:rsidR="00A63BD4" w:rsidRDefault="00A63BD4">
      <w:pPr>
        <w:ind w:left="2160"/>
        <w:jc w:val="both"/>
        <w:rPr>
          <w:i/>
          <w:iCs/>
        </w:rPr>
      </w:pPr>
    </w:p>
    <w:p w:rsidR="00A63BD4" w:rsidRDefault="00A63BD4">
      <w:pPr>
        <w:pStyle w:val="BodyTextIndent"/>
      </w:pPr>
      <w:r>
        <w:t>Ruth</w:t>
      </w:r>
      <w:r>
        <w:tab/>
        <w:t>Hi, Doug. Great location. This rock is really firm and you have laid solid foundations. Are you going to build upwards soon?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Doug</w:t>
      </w:r>
      <w:r>
        <w:tab/>
        <w:t>Yes, I need to get on with it as summer is nearly over. But I should have the house finished before winter.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>Ruth</w:t>
      </w:r>
      <w:r>
        <w:tab/>
        <w:t>Great. Carry on the good work..</w:t>
      </w:r>
      <w:r>
        <w:rPr>
          <w:i/>
          <w:iCs/>
        </w:rPr>
        <w:t xml:space="preserve"> [Leaves Doug, who starts building rest of his house, and goes over to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Sandy</w:t>
          </w:r>
        </w:smartTag>
      </w:smartTag>
      <w:r>
        <w:rPr>
          <w:i/>
          <w:iCs/>
        </w:rPr>
        <w:t>]</w:t>
      </w:r>
    </w:p>
    <w:p w:rsidR="00A63BD4" w:rsidRDefault="00A63BD4">
      <w:pPr>
        <w:ind w:left="2160" w:hanging="2160"/>
        <w:jc w:val="both"/>
      </w:pPr>
      <w:r>
        <w:rPr>
          <w:i/>
          <w:iCs/>
        </w:rPr>
        <w:tab/>
      </w:r>
      <w:r>
        <w:t>Hi, Sandy, I see you’ve finished building already. You’re a quick worker.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ab/>
        <w:t>Piece of cake, Ruthie Babes, I don’t know what all the fuss is about. Building is dead easy and I’ve found the perfect place in the sun.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Ruth</w:t>
      </w:r>
      <w:r>
        <w:tab/>
        <w:t>Yes, your house is in a beautiful spot – right by the beach. There’s just one tiny thing, however, …..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Sandy</w:t>
      </w:r>
      <w:r>
        <w:tab/>
        <w:t>What’s that, Ruthie Wuthie?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Ruth</w:t>
      </w:r>
      <w:r>
        <w:tab/>
        <w:t>Well, it’s usually reckoned that building on sand is not a good idea. It’s okay when the sun shines but if it rains  you run the risk of your house being swept away.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r>
        <w:t>Sandy</w:t>
      </w:r>
      <w:r>
        <w:tab/>
        <w:t>You said “If it rains”, darling, but look at the sky: not a cloud. The weather’s beautiful. It’s not going to rain. I can dwell here and live life to the full. Life’s a beach – and I’ve found mine. Location, location, location.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>Ruth</w:t>
      </w:r>
      <w:r>
        <w:tab/>
        <w:t xml:space="preserve">Well, don’t say I didn’t warn you. </w:t>
      </w:r>
      <w:r>
        <w:rPr>
          <w:i/>
          <w:iCs/>
        </w:rPr>
        <w:t>[Exit Ruth]</w:t>
      </w:r>
    </w:p>
    <w:p w:rsidR="00A63BD4" w:rsidRDefault="00A63BD4">
      <w:pPr>
        <w:ind w:left="2160" w:hanging="2160"/>
        <w:jc w:val="both"/>
        <w:rPr>
          <w:i/>
          <w:iCs/>
        </w:rPr>
      </w:pPr>
    </w:p>
    <w:p w:rsidR="00A63BD4" w:rsidRDefault="00A63BD4">
      <w:pPr>
        <w:pStyle w:val="BodyTextIndent"/>
        <w:rPr>
          <w:i/>
          <w:iCs/>
        </w:rPr>
      </w:pPr>
      <w:r>
        <w:t>Commentator</w:t>
      </w:r>
      <w:r>
        <w:tab/>
        <w:t>Meanwhile Doug finished his house built on solid rock.</w:t>
      </w:r>
      <w:r>
        <w:rPr>
          <w:i/>
          <w:iCs/>
        </w:rPr>
        <w:t xml:space="preserve"> [Doug completes task and admires his work]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tab/>
        <w:t xml:space="preserve">While </w:t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continued to sun himself – on the sand. </w:t>
      </w:r>
      <w:r>
        <w:rPr>
          <w:i/>
          <w:iCs/>
        </w:rPr>
        <w:t>[Doug lies back in chair and falls asleep]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tab/>
        <w:t xml:space="preserve">But – then it began to rain. </w:t>
      </w:r>
      <w:r>
        <w:rPr>
          <w:i/>
          <w:iCs/>
        </w:rPr>
        <w:t>[Both put hand out as if feeling raindrops and move ‘inside’ house]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ab/>
      </w:r>
      <w:r>
        <w:t xml:space="preserve">And it carried on raining. </w:t>
      </w:r>
      <w:r>
        <w:rPr>
          <w:i/>
          <w:iCs/>
        </w:rPr>
        <w:t>[Both peer out at rain]</w:t>
      </w:r>
    </w:p>
    <w:p w:rsidR="00A63BD4" w:rsidRDefault="00A63BD4">
      <w:pPr>
        <w:ind w:left="2160" w:hanging="2160"/>
        <w:jc w:val="both"/>
        <w:rPr>
          <w:i/>
          <w:iCs/>
        </w:rPr>
      </w:pPr>
      <w:r>
        <w:rPr>
          <w:i/>
          <w:iCs/>
        </w:rPr>
        <w:tab/>
      </w:r>
      <w:r>
        <w:t xml:space="preserve">Doug was safe and secure in his house. The foundations he had dug on the rock held firm. </w:t>
      </w:r>
      <w:r>
        <w:rPr>
          <w:i/>
          <w:iCs/>
        </w:rPr>
        <w:t>[Stamps on ‘solid’ floor]</w:t>
      </w:r>
    </w:p>
    <w:p w:rsidR="00A63BD4" w:rsidRDefault="00A63BD4">
      <w:pPr>
        <w:ind w:left="2160" w:hanging="2160"/>
        <w:jc w:val="both"/>
      </w:pPr>
      <w:r>
        <w:rPr>
          <w:i/>
          <w:iCs/>
        </w:rPr>
        <w:tab/>
      </w:r>
      <w:r>
        <w:t xml:space="preserve">But </w:t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found that the sandy ground beneath his house was being washed away – and so was his house. </w:t>
      </w:r>
      <w:r>
        <w:rPr>
          <w:i/>
          <w:iCs/>
        </w:rPr>
        <w:t>[Mimes feet slipping away beneath him]</w:t>
      </w:r>
      <w:r>
        <w:t xml:space="preserve"> </w:t>
      </w:r>
    </w:p>
    <w:p w:rsidR="00A63BD4" w:rsidRDefault="00A63BD4">
      <w:pPr>
        <w:ind w:left="2160" w:hanging="2160"/>
        <w:jc w:val="both"/>
      </w:pPr>
      <w:r>
        <w:tab/>
        <w:t>He saw his place in the sun – his first rung on the property ladder – being washed away in the tide.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ab/>
      </w:r>
      <w:r>
        <w:rPr>
          <w:i/>
          <w:iCs/>
        </w:rPr>
        <w:t xml:space="preserve">[As if watching a stream flowing past] </w:t>
      </w:r>
      <w:r>
        <w:t>I suppose I could play Poohsticks.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ind w:left="2160" w:hanging="2160"/>
        <w:jc w:val="both"/>
        <w:rPr>
          <w:i/>
          <w:iCs/>
        </w:rPr>
      </w:pPr>
      <w:r>
        <w:tab/>
      </w:r>
      <w:r>
        <w:rPr>
          <w:i/>
          <w:iCs/>
        </w:rPr>
        <w:t>[Enter Ruth]</w:t>
      </w:r>
    </w:p>
    <w:p w:rsidR="00A63BD4" w:rsidRDefault="00A63BD4">
      <w:pPr>
        <w:ind w:left="2160" w:hanging="2160"/>
        <w:jc w:val="both"/>
        <w:rPr>
          <w:i/>
          <w:iCs/>
        </w:rPr>
      </w:pPr>
    </w:p>
    <w:p w:rsidR="00A63BD4" w:rsidRDefault="00A63BD4">
      <w:pPr>
        <w:ind w:left="2160" w:hanging="2160"/>
        <w:jc w:val="both"/>
      </w:pPr>
      <w:r>
        <w:t>Ruth</w:t>
      </w:r>
      <w:r>
        <w:tab/>
        <w:t>Well, that’s it from Property Ladder for this week. But what an interesting programme it’s been with plenty of lessons for those wanting to get their feet on the Property Ladder for themselves.</w:t>
      </w:r>
    </w:p>
    <w:p w:rsidR="00A63BD4" w:rsidRDefault="00A63BD4">
      <w:pPr>
        <w:ind w:left="2160" w:hanging="2160"/>
        <w:jc w:val="both"/>
      </w:pPr>
      <w:r>
        <w:tab/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found his place in the sun and enjoyed himself – while Doug dug. </w:t>
      </w:r>
    </w:p>
    <w:p w:rsidR="00A63BD4" w:rsidRDefault="00A63BD4">
      <w:pPr>
        <w:ind w:left="2160" w:hanging="2160"/>
        <w:jc w:val="both"/>
      </w:pPr>
      <w:r>
        <w:lastRenderedPageBreak/>
        <w:tab/>
        <w:t xml:space="preserve">But </w:t>
      </w: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 xml:space="preserve"> built on sand and his house was swept away.</w:t>
      </w:r>
    </w:p>
    <w:p w:rsidR="00A63BD4" w:rsidRDefault="00A63BD4">
      <w:pPr>
        <w:ind w:left="2160" w:hanging="2160"/>
        <w:jc w:val="both"/>
      </w:pPr>
      <w:r>
        <w:tab/>
        <w:t>Doug was wiser: he built on rock and his house held firm.</w:t>
      </w:r>
    </w:p>
    <w:p w:rsidR="00A63BD4" w:rsidRDefault="00A63BD4">
      <w:pPr>
        <w:ind w:left="2160" w:hanging="2160"/>
        <w:jc w:val="both"/>
      </w:pPr>
      <w:r>
        <w:tab/>
        <w:t>Which only goes to show that, when it comes to building, what really matters is indeed - Location, location, location.</w:t>
      </w:r>
    </w:p>
    <w:p w:rsidR="00A63BD4" w:rsidRDefault="00A63BD4">
      <w:pPr>
        <w:ind w:left="2160" w:hanging="2160"/>
        <w:jc w:val="both"/>
      </w:pPr>
    </w:p>
    <w:p w:rsidR="00A63BD4" w:rsidRDefault="00A63BD4">
      <w:pPr>
        <w:pStyle w:val="Heading1"/>
      </w:pPr>
      <w:r>
        <w:t>THE END</w:t>
      </w:r>
    </w:p>
    <w:p w:rsidR="00A63BD4" w:rsidRDefault="00A63BD4">
      <w:pPr>
        <w:ind w:left="2160" w:hanging="2160"/>
        <w:jc w:val="both"/>
      </w:pPr>
    </w:p>
    <w:sectPr w:rsidR="00A63BD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71" w:rsidRDefault="00B22771">
      <w:r>
        <w:separator/>
      </w:r>
    </w:p>
  </w:endnote>
  <w:endnote w:type="continuationSeparator" w:id="0">
    <w:p w:rsidR="00B22771" w:rsidRDefault="00B2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D4" w:rsidRDefault="00A63BD4">
    <w:pPr>
      <w:pStyle w:val="Footer"/>
    </w:pPr>
    <w:r>
      <w:rPr>
        <w:lang w:val="en-US"/>
      </w:rPr>
      <w:t>Location, location, location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34A6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9/11/03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71" w:rsidRDefault="00B22771">
      <w:r>
        <w:separator/>
      </w:r>
    </w:p>
  </w:footnote>
  <w:footnote w:type="continuationSeparator" w:id="0">
    <w:p w:rsidR="00B22771" w:rsidRDefault="00B22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BD4"/>
    <w:rsid w:val="00934A6A"/>
    <w:rsid w:val="00A63BD4"/>
    <w:rsid w:val="00B22771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jc w:val="both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2160" w:hanging="21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LOCATION, LOCATION, LOCATION</vt:lpstr>
    </vt:vector>
  </TitlesOfParts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LOCATION, LOCATION, LOCATION</dc:title>
  <dc:creator>Rod</dc:creator>
  <cp:revision>2</cp:revision>
  <dcterms:created xsi:type="dcterms:W3CDTF">2009-11-15T15:16:00Z</dcterms:created>
  <dcterms:modified xsi:type="dcterms:W3CDTF">2009-11-15T15:16:00Z</dcterms:modified>
</cp:coreProperties>
</file>